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2A489" w14:textId="2E6704A8" w:rsidR="00FB490A" w:rsidRDefault="00FB490A" w:rsidP="00FB490A">
      <w:pPr>
        <w:rPr>
          <w:b/>
          <w:bCs/>
        </w:rPr>
      </w:pPr>
      <w:r w:rsidRPr="00FB490A">
        <w:rPr>
          <w:b/>
          <w:bCs/>
        </w:rPr>
        <w:t>[11:00-</w:t>
      </w:r>
      <w:r w:rsidR="00D61EDA">
        <w:rPr>
          <w:b/>
          <w:bCs/>
        </w:rPr>
        <w:t>11:</w:t>
      </w:r>
      <w:r w:rsidR="00316341">
        <w:rPr>
          <w:b/>
          <w:bCs/>
        </w:rPr>
        <w:t>10</w:t>
      </w:r>
      <w:r w:rsidRPr="00FB490A">
        <w:rPr>
          <w:b/>
          <w:bCs/>
        </w:rPr>
        <w:t>]</w:t>
      </w:r>
      <w:r w:rsidR="00D61EDA">
        <w:rPr>
          <w:b/>
          <w:bCs/>
        </w:rPr>
        <w:t xml:space="preserve"> Review of</w:t>
      </w:r>
      <w:r w:rsidRPr="00FB490A">
        <w:rPr>
          <w:b/>
          <w:bCs/>
        </w:rPr>
        <w:t xml:space="preserve"> </w:t>
      </w:r>
      <w:r w:rsidR="00D61EDA">
        <w:rPr>
          <w:b/>
          <w:bCs/>
        </w:rPr>
        <w:t>tune-up exercise and review from last lecture</w:t>
      </w:r>
    </w:p>
    <w:p w14:paraId="32AA277E" w14:textId="213B684A" w:rsidR="00D61EDA" w:rsidRDefault="00D61EDA" w:rsidP="00D61EDA">
      <w:r>
        <w:t>Plotting a sinusoid in MATLAB may not produce a smooth plot. Increasing the sampling rate can help. When the sampling rates are low, discrete-time plots of sinusoids can be hard to recognize as sinusoids.</w:t>
      </w:r>
    </w:p>
    <w:p w14:paraId="45DE0EC5" w14:textId="3F01B49F" w:rsidR="00D61EDA" w:rsidRDefault="00D61EDA" w:rsidP="00D61EDA">
      <w:proofErr w:type="gramStart"/>
      <w:r>
        <w:t>A time</w:t>
      </w:r>
      <w:proofErr w:type="gramEnd"/>
      <w:r>
        <w:t xml:space="preserve"> shift of a sinusoid results in a phase shift.</w:t>
      </w:r>
      <w:r w:rsidR="00094B0D">
        <w:t xml:space="preserve"> </w:t>
      </w:r>
      <w:r>
        <w:t>We can calculate the phase shift from the time shift exactly, and we can use phase unwrapping algorithms to estimate the time shift from the phase shift.</w:t>
      </w:r>
    </w:p>
    <w:p w14:paraId="52540064" w14:textId="19995262" w:rsidR="00094B0D" w:rsidRDefault="00094B0D" w:rsidP="00D61EDA">
      <w:r>
        <w:t>The time shift/phase shift of a wave propagating through space can be used for navigation and ranging, including radio navigation and ranging (RADAR), and sound navigation and ranging (SONAR).</w:t>
      </w:r>
    </w:p>
    <w:p w14:paraId="6F64DC98" w14:textId="5F6A44B2" w:rsidR="00D61EDA" w:rsidRPr="00D61EDA" w:rsidRDefault="00D61EDA" w:rsidP="00D61EDA">
      <w:pPr>
        <w:rPr>
          <w:b/>
          <w:bCs/>
        </w:rPr>
      </w:pPr>
      <w:r w:rsidRPr="00D61EDA">
        <w:rPr>
          <w:b/>
          <w:bCs/>
        </w:rPr>
        <w:t>[11:</w:t>
      </w:r>
      <w:r w:rsidR="00094B0D">
        <w:rPr>
          <w:b/>
          <w:bCs/>
        </w:rPr>
        <w:t>10</w:t>
      </w:r>
      <w:r w:rsidRPr="00D61EDA">
        <w:rPr>
          <w:b/>
          <w:bCs/>
        </w:rPr>
        <w:t>-</w:t>
      </w:r>
      <w:r w:rsidR="00316341">
        <w:rPr>
          <w:b/>
          <w:bCs/>
        </w:rPr>
        <w:t>11:20</w:t>
      </w:r>
      <w:r w:rsidRPr="00D61EDA">
        <w:rPr>
          <w:b/>
          <w:bCs/>
        </w:rPr>
        <w:t>]</w:t>
      </w:r>
      <w:r w:rsidR="00094B0D">
        <w:rPr>
          <w:b/>
          <w:bCs/>
        </w:rPr>
        <w:t xml:space="preserve"> Sound frequency and wavel</w:t>
      </w:r>
      <w:r w:rsidR="00316341">
        <w:rPr>
          <w:b/>
          <w:bCs/>
        </w:rPr>
        <w:t>ength</w:t>
      </w:r>
      <w:r w:rsidRPr="00D61EDA">
        <w:rPr>
          <w:b/>
          <w:bCs/>
        </w:rPr>
        <w:t xml:space="preserve"> </w:t>
      </w:r>
    </w:p>
    <w:p w14:paraId="5AD8C6D5" w14:textId="0011BA42" w:rsidR="00D61EDA" w:rsidRDefault="00094B0D" w:rsidP="00D61EDA">
      <w:r>
        <w:t>The lowest audible sound is about 20 Hz. However, it is very difficult to produce a pure 20 Hz sinusoid, since it would require a large and powerful subwoofer.</w:t>
      </w:r>
    </w:p>
    <w:p w14:paraId="39026168" w14:textId="1E192000" w:rsidR="00094B0D" w:rsidRDefault="00094B0D" w:rsidP="00D61EDA">
      <w:r>
        <w:t>Wavelength (</w:t>
      </w:r>
      <m:oMath>
        <m:r>
          <w:rPr>
            <w:rFonts w:ascii="Cambria Math" w:hAnsi="Cambria Math"/>
          </w:rPr>
          <m:t>λ</m:t>
        </m:r>
      </m:oMath>
      <w:r>
        <w:rPr>
          <w:rFonts w:eastAsiaTheme="minorEastAsia"/>
        </w:rPr>
        <w:t xml:space="preserve">, in meters) </w:t>
      </w:r>
      <w:r>
        <w:t xml:space="preserve">is related to frequency </w:t>
      </w:r>
      <m:oMath>
        <m:r>
          <w:rPr>
            <w:rFonts w:ascii="Cambria Math" w:hAnsi="Cambria Math"/>
          </w:rPr>
          <m:t>(f</m:t>
        </m:r>
      </m:oMath>
      <w:r>
        <w:rPr>
          <w:rFonts w:eastAsiaTheme="minorEastAsia"/>
        </w:rPr>
        <w:t>, in Hertz)</w:t>
      </w:r>
      <w:r w:rsidR="00316341">
        <w:rPr>
          <w:rFonts w:eastAsiaTheme="minorEastAsia"/>
        </w:rPr>
        <w:t xml:space="preserve"> by the speed of the wave (</w:t>
      </w:r>
      <m:oMath>
        <m:r>
          <w:rPr>
            <w:rFonts w:ascii="Cambria Math" w:eastAsiaTheme="minorEastAsia" w:hAnsi="Cambria Math"/>
          </w:rPr>
          <m:t>c</m:t>
        </m:r>
      </m:oMath>
      <w:r w:rsidR="00316341">
        <w:rPr>
          <w:rFonts w:eastAsiaTheme="minorEastAsia"/>
        </w:rPr>
        <w:t>, in meters per second)</w:t>
      </w:r>
      <w:r>
        <w:t>:</w:t>
      </w:r>
    </w:p>
    <w:p w14:paraId="6514CC6E" w14:textId="091C4A6B" w:rsidR="00094B0D" w:rsidRPr="00316341" w:rsidRDefault="00094B0D" w:rsidP="00D61EDA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λ=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c</m:t>
              </m:r>
            </m:num>
            <m:den>
              <m:r>
                <w:rPr>
                  <w:rFonts w:ascii="Cambria Math" w:hAnsi="Cambria Math"/>
                </w:rPr>
                <m:t>f</m:t>
              </m:r>
            </m:den>
          </m:f>
        </m:oMath>
      </m:oMathPara>
    </w:p>
    <w:p w14:paraId="623D633F" w14:textId="2D12F92E" w:rsidR="00316341" w:rsidRDefault="00316341" w:rsidP="00D61EDA">
      <w:r>
        <w:t>Speed of sound in air: 340 m/s</w:t>
      </w:r>
    </w:p>
    <w:p w14:paraId="0E6F7E3A" w14:textId="15A861E6" w:rsidR="00316341" w:rsidRDefault="00316341" w:rsidP="00D61EDA">
      <w:r>
        <w:t>Speed of sound in water: 1500 m/s</w:t>
      </w:r>
    </w:p>
    <w:p w14:paraId="0B84822D" w14:textId="0C22A9E0" w:rsidR="00316341" w:rsidRDefault="00316341" w:rsidP="00D61EDA">
      <w:pPr>
        <w:rPr>
          <w:rFonts w:eastAsiaTheme="minorEastAsia"/>
        </w:rPr>
      </w:pPr>
      <w:r>
        <w:t>Speed of light/radio waves: 3</w:t>
      </w:r>
      <m:oMath>
        <m:r>
          <w:rPr>
            <w:rFonts w:ascii="Cambria Math" w:hAnsi="Cambria Math"/>
          </w:rPr>
          <m:t>×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8</m:t>
            </m:r>
          </m:sup>
        </m:sSup>
      </m:oMath>
    </w:p>
    <w:p w14:paraId="457DE1A4" w14:textId="37AD88F8" w:rsidR="00316341" w:rsidRDefault="00316341" w:rsidP="00D61EDA">
      <w:r>
        <w:t xml:space="preserve">To produce larger wavelengths, you need </w:t>
      </w:r>
      <w:proofErr w:type="gramStart"/>
      <w:r>
        <w:t>loudspeaker</w:t>
      </w:r>
      <w:proofErr w:type="gramEnd"/>
      <w:r>
        <w:t xml:space="preserve"> or </w:t>
      </w:r>
      <w:proofErr w:type="gramStart"/>
      <w:r>
        <w:t>antenna</w:t>
      </w:r>
      <w:proofErr w:type="gramEnd"/>
      <w:r>
        <w:t xml:space="preserve"> whose size is proportional to the wavelength. Example:</w:t>
      </w:r>
    </w:p>
    <w:p w14:paraId="3292C2BC" w14:textId="2BA467EC" w:rsidR="00316341" w:rsidRPr="00316341" w:rsidRDefault="00316341" w:rsidP="00D61EDA">
      <w:pPr>
        <w:rPr>
          <w:rFonts w:eastAsiaTheme="minorEastAsia"/>
          <w:iCs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 xml:space="preserve">340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m/s</m:t>
              </m:r>
            </m:num>
            <m:den>
              <m:r>
                <w:rPr>
                  <w:rFonts w:ascii="Cambria Math" w:hAnsi="Cambria Math"/>
                </w:rPr>
                <m:t xml:space="preserve">20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Hz</m:t>
              </m:r>
            </m:den>
          </m:f>
          <m:r>
            <w:rPr>
              <w:rFonts w:ascii="Cambria Math" w:hAnsi="Cambria Math"/>
            </w:rPr>
            <m:t>=17</m:t>
          </m:r>
          <m:r>
            <m:rPr>
              <m:sty m:val="p"/>
            </m:rPr>
            <w:rPr>
              <w:rFonts w:ascii="Cambria Math" w:hAnsi="Cambria Math"/>
            </w:rPr>
            <m:t>m</m:t>
          </m:r>
        </m:oMath>
      </m:oMathPara>
    </w:p>
    <w:p w14:paraId="6E0B255C" w14:textId="764299B6" w:rsidR="00316341" w:rsidRDefault="00316341" w:rsidP="00D61EDA">
      <w:pPr>
        <w:rPr>
          <w:rFonts w:eastAsiaTheme="minorEastAsia"/>
          <w:iCs/>
        </w:rPr>
      </w:pPr>
      <w:r>
        <w:rPr>
          <w:rFonts w:eastAsiaTheme="minorEastAsia"/>
          <w:iCs/>
        </w:rPr>
        <w:t xml:space="preserve">To reproduce a sampled signal, we require the sampling rate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  <m:r>
          <w:rPr>
            <w:rFonts w:ascii="Cambria Math" w:eastAsiaTheme="minorEastAsia" w:hAnsi="Cambria Math"/>
          </w:rPr>
          <m:t>&gt;2</m:t>
        </m:r>
        <m:sSub>
          <m:sSubPr>
            <m:ctrlPr>
              <w:rPr>
                <w:rFonts w:ascii="Cambria Math" w:eastAsiaTheme="minorEastAsia" w:hAnsi="Cambria Math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func>
              <m:funcPr>
                <m:ctrlPr>
                  <w:rPr>
                    <w:rFonts w:ascii="Cambria Math" w:eastAsiaTheme="minorEastAsia" w:hAnsi="Cambria Math"/>
                    <w:i/>
                    <w:iCs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max</m:t>
                </m:r>
              </m:fName>
              <m:e>
                <m:r>
                  <w:rPr>
                    <w:rFonts w:ascii="Cambria Math" w:eastAsiaTheme="minorEastAsia" w:hAnsi="Cambria Math"/>
                  </w:rPr>
                  <m:t xml:space="preserve"> </m:t>
                </m:r>
              </m:e>
            </m:func>
          </m:sub>
        </m:sSub>
        <m:r>
          <w:rPr>
            <w:rFonts w:ascii="Cambria Math" w:eastAsiaTheme="minorEastAsia" w:hAnsi="Cambria Math"/>
          </w:rPr>
          <m:t>→</m:t>
        </m:r>
        <m:sSub>
          <m:sSubPr>
            <m:ctrlPr>
              <w:rPr>
                <w:rFonts w:ascii="Cambria Math" w:eastAsiaTheme="minorEastAsia" w:hAnsi="Cambria Math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func>
              <m:funcPr>
                <m:ctrlPr>
                  <w:rPr>
                    <w:rFonts w:ascii="Cambria Math" w:eastAsiaTheme="minorEastAsia" w:hAnsi="Cambria Math"/>
                    <w:i/>
                    <w:iCs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max</m:t>
                </m:r>
              </m:fName>
              <m:e>
                <m:r>
                  <w:rPr>
                    <w:rFonts w:ascii="Cambria Math" w:eastAsiaTheme="minorEastAsia" w:hAnsi="Cambria Math"/>
                  </w:rPr>
                  <m:t xml:space="preserve"> </m:t>
                </m:r>
              </m:e>
            </m:func>
          </m:sub>
        </m:sSub>
        <m:r>
          <w:rPr>
            <w:rFonts w:ascii="Cambria Math" w:eastAsiaTheme="minorEastAsia" w:hAnsi="Cambria Math"/>
          </w:rPr>
          <m:t>&lt;</m:t>
        </m:r>
        <m:f>
          <m:fPr>
            <m:ctrlPr>
              <w:rPr>
                <w:rFonts w:ascii="Cambria Math" w:eastAsiaTheme="minorEastAsia" w:hAnsi="Cambria Math"/>
                <w:i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sSub>
          <m:sSubPr>
            <m:ctrlPr>
              <w:rPr>
                <w:rFonts w:ascii="Cambria Math" w:eastAsiaTheme="minorEastAsia" w:hAnsi="Cambria Math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</m:oMath>
      <w:r>
        <w:rPr>
          <w:rFonts w:eastAsiaTheme="minorEastAsia"/>
          <w:iCs/>
        </w:rPr>
        <w:t xml:space="preserve"> </w:t>
      </w:r>
    </w:p>
    <w:p w14:paraId="1B4199DF" w14:textId="2CDD719D" w:rsidR="00316341" w:rsidRPr="00316341" w:rsidRDefault="00316341" w:rsidP="00D61EDA">
      <w:pPr>
        <w:rPr>
          <w:rFonts w:eastAsiaTheme="minorEastAsia"/>
          <w:b/>
          <w:bCs/>
          <w:iCs/>
        </w:rPr>
      </w:pPr>
      <w:r w:rsidRPr="00316341">
        <w:rPr>
          <w:rFonts w:eastAsiaTheme="minorEastAsia"/>
          <w:b/>
          <w:bCs/>
          <w:iCs/>
        </w:rPr>
        <w:t>[11:20-] Sampling</w:t>
      </w:r>
    </w:p>
    <w:p w14:paraId="61F3076D" w14:textId="14C38A40" w:rsidR="00316341" w:rsidRDefault="00316341" w:rsidP="00D61EDA">
      <w:pPr>
        <w:rPr>
          <w:rFonts w:eastAsiaTheme="minorEastAsia"/>
          <w:iCs/>
        </w:rPr>
      </w:pPr>
      <w:r>
        <w:rPr>
          <w:rFonts w:eastAsiaTheme="minorEastAsia"/>
          <w:iCs/>
        </w:rPr>
        <w:t>Many signals are initially measured as continuous signals (e.g. sound converted from continuous pressure signal to a continuous voltage signal via transducer)</w:t>
      </w:r>
    </w:p>
    <w:p w14:paraId="6319BC8F" w14:textId="173D0E6B" w:rsidR="00316341" w:rsidRDefault="00316341" w:rsidP="00D61EDA">
      <w:pPr>
        <w:rPr>
          <w:rFonts w:eastAsiaTheme="minorEastAsia"/>
          <w:iCs/>
        </w:rPr>
      </w:pPr>
      <w:r>
        <w:rPr>
          <w:rFonts w:eastAsiaTheme="minorEastAsia"/>
          <w:iCs/>
        </w:rPr>
        <w:t xml:space="preserve">Sampling a continuous signal at equally spaced intervals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n</m:t>
            </m:r>
          </m:sub>
        </m:sSub>
      </m:oMath>
      <w:r>
        <w:rPr>
          <w:rFonts w:eastAsiaTheme="minorEastAsia"/>
          <w:iCs/>
        </w:rPr>
        <w:t xml:space="preserve"> in time produces a discrete time signal:</w:t>
      </w:r>
    </w:p>
    <w:p w14:paraId="47E3A293" w14:textId="0FD619D0" w:rsidR="00316341" w:rsidRPr="007B3A7F" w:rsidRDefault="00316341" w:rsidP="00D61EDA">
      <w:pPr>
        <w:rPr>
          <w:rFonts w:eastAsiaTheme="minorEastAsia"/>
        </w:rPr>
      </w:pPr>
      <m:oMathPara>
        <m:oMath>
          <m:limLow>
            <m:limLowPr>
              <m:ctrlPr>
                <w:rPr>
                  <w:rFonts w:ascii="Cambria Math" w:eastAsiaTheme="minorEastAsia" w:hAnsi="Cambria Math"/>
                  <w:i/>
                </w:rPr>
              </m:ctrlPr>
            </m:limLowPr>
            <m:e>
              <m:groupChr>
                <m:groupChr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groupChrPr>
                <m:e>
                  <m:r>
                    <w:rPr>
                      <w:rFonts w:ascii="Cambria Math" w:hAnsi="Cambria Math"/>
                    </w:rPr>
                    <m:t>y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</m:d>
                </m:e>
              </m:groupChr>
              <m:ctrlPr>
                <w:rPr>
                  <w:rFonts w:ascii="Cambria Math" w:hAnsi="Cambria Math"/>
                  <w:i/>
                </w:rPr>
              </m:ctrlPr>
            </m:e>
            <m:lim>
              <m:r>
                <m:rPr>
                  <m:sty m:val="p"/>
                </m:rPr>
                <w:rPr>
                  <w:rFonts w:ascii="Cambria Math" w:hAnsi="Cambria Math"/>
                </w:rPr>
                <m:t>discrete time signal</m:t>
              </m:r>
            </m:lim>
          </m:limLow>
          <m:r>
            <w:rPr>
              <w:rFonts w:ascii="Cambria Math" w:hAnsi="Cambria Math"/>
            </w:rPr>
            <m:t>=</m:t>
          </m:r>
          <m:limLow>
            <m:limLowPr>
              <m:ctrlPr>
                <w:rPr>
                  <w:rFonts w:ascii="Cambria Math" w:hAnsi="Cambria Math"/>
                  <w:i/>
                </w:rPr>
              </m:ctrlPr>
            </m:limLowPr>
            <m:e>
              <m:groupChr>
                <m:groupChrPr>
                  <m:ctrlPr>
                    <w:rPr>
                      <w:rFonts w:ascii="Cambria Math" w:hAnsi="Cambria Math"/>
                      <w:i/>
                    </w:rPr>
                  </m:ctrlPr>
                </m:groupChrPr>
                <m:e>
                  <m:r>
                    <w:rPr>
                      <w:rFonts w:ascii="Cambria Math" w:hAnsi="Cambria Math"/>
                    </w:rPr>
                    <m:t>y(n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s</m:t>
                      </m:r>
                    </m:sub>
                  </m:sSub>
                  <m:r>
                    <w:rPr>
                      <w:rFonts w:ascii="Cambria Math" w:hAnsi="Cambria Math"/>
                    </w:rPr>
                    <m:t>)</m:t>
                  </m:r>
                </m:e>
              </m:groupChr>
            </m:e>
            <m:lim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continuous signal evaluated at integer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multiples of the sampling period</m:t>
                  </m:r>
                </m:e>
              </m:eqArr>
            </m:lim>
          </m:limLow>
        </m:oMath>
      </m:oMathPara>
    </w:p>
    <w:p w14:paraId="36ECC4D0" w14:textId="457A0535" w:rsidR="007B3A7F" w:rsidRDefault="007B3A7F" w:rsidP="00D61EDA">
      <w:r>
        <w:t>Example: sampling a sinusoid:</w:t>
      </w:r>
    </w:p>
    <w:p w14:paraId="6732195A" w14:textId="46D5B697" w:rsidR="007B3A7F" w:rsidRPr="007B3A7F" w:rsidRDefault="007B3A7F" w:rsidP="00D61EDA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y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=A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2π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</w:rPr>
                    <m:t>t+ϕ</m:t>
                  </m:r>
                </m:e>
              </m:d>
            </m:e>
          </m:func>
        </m:oMath>
      </m:oMathPara>
    </w:p>
    <w:p w14:paraId="44E8A5BF" w14:textId="7C2D4673" w:rsidR="007B3A7F" w:rsidRPr="007B3A7F" w:rsidRDefault="007B3A7F" w:rsidP="00D61EDA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y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n</m:t>
              </m:r>
            </m:e>
          </m:d>
          <m:r>
            <w:rPr>
              <w:rFonts w:ascii="Cambria Math" w:hAnsi="Cambria Math"/>
            </w:rPr>
            <m:t>=y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d>
                <m:dPr>
                  <m:begChr m:val="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​</m:t>
                  </m:r>
                </m:e>
              </m:d>
            </m:e>
            <m:sub>
              <m:r>
                <w:rPr>
                  <w:rFonts w:ascii="Cambria Math" w:hAnsi="Cambria Math"/>
                </w:rPr>
                <m:t>t=n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s</m:t>
                  </m:r>
                </m:sub>
              </m:sSub>
            </m:sub>
          </m:sSub>
          <m:r>
            <w:rPr>
              <w:rFonts w:ascii="Cambria Math" w:hAnsi="Cambria Math"/>
            </w:rPr>
            <m:t>=A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limLow>
                    <m:limLowPr>
                      <m:ctrlPr>
                        <w:rPr>
                          <w:rFonts w:ascii="Cambria Math" w:hAnsi="Cambria Math"/>
                          <w:i/>
                        </w:rPr>
                      </m:ctrlPr>
                    </m:limLowPr>
                    <m:e>
                      <m:groupChr>
                        <m:groupChr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groupChrPr>
                        <m:e>
                          <m:r>
                            <w:rPr>
                              <w:rFonts w:ascii="Cambria Math" w:hAnsi="Cambria Math"/>
                            </w:rPr>
                            <m:t>2π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</m:sSub>
                        </m:e>
                      </m:groupChr>
                    </m:e>
                    <m:li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acc>
                            <m:acc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ω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</m:lim>
                  </m:limLow>
                  <m:r>
                    <w:rPr>
                      <w:rFonts w:ascii="Cambria Math" w:hAnsi="Cambria Math"/>
                    </w:rPr>
                    <m:t>n+ϕ</m:t>
                  </m:r>
                </m:e>
              </m:d>
            </m:e>
          </m:func>
        </m:oMath>
      </m:oMathPara>
    </w:p>
    <w:p w14:paraId="4E0D099D" w14:textId="06C84860" w:rsidR="007B3A7F" w:rsidRDefault="007B3A7F" w:rsidP="00D61EDA">
      <w:p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ω</m:t>
                </m:r>
              </m:e>
            </m:acc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=2π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2π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fs</m:t>
            </m:r>
          </m:den>
        </m:f>
      </m:oMath>
      <w:r>
        <w:rPr>
          <w:rFonts w:eastAsiaTheme="minorEastAsia"/>
        </w:rPr>
        <w:t xml:space="preserve">  is the discrete time frequency in units of radians per sample.</w:t>
      </w:r>
    </w:p>
    <w:p w14:paraId="5FA3EB20" w14:textId="7D9388B6" w:rsidR="007B3A7F" w:rsidRDefault="007B3A7F" w:rsidP="00D61EDA">
      <w:pPr>
        <w:rPr>
          <w:rFonts w:eastAsiaTheme="minorEastAsia"/>
        </w:rPr>
      </w:pPr>
      <w:r>
        <w:rPr>
          <w:rFonts w:eastAsiaTheme="minorEastAsia"/>
        </w:rPr>
        <w:t xml:space="preserve">How small does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</m:oMath>
      <w:r>
        <w:rPr>
          <w:rFonts w:eastAsiaTheme="minorEastAsia"/>
        </w:rPr>
        <w:t xml:space="preserve"> need to be (or how high does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</m:oMath>
      <w:r>
        <w:rPr>
          <w:rFonts w:eastAsiaTheme="minorEastAsia"/>
        </w:rPr>
        <w:t xml:space="preserve"> need to be) to for an accurate plot?</w:t>
      </w:r>
    </w:p>
    <w:p w14:paraId="6E56BD3A" w14:textId="316156C2" w:rsidR="007B3A7F" w:rsidRDefault="007B3A7F" w:rsidP="00D61EDA">
      <w:r w:rsidRPr="007B3A7F">
        <w:drawing>
          <wp:inline distT="0" distB="0" distL="0" distR="0" wp14:anchorId="7E4A1EEC" wp14:editId="360D2B62">
            <wp:extent cx="5943600" cy="2129790"/>
            <wp:effectExtent l="0" t="0" r="0" b="3810"/>
            <wp:docPr id="1907053657" name="Picture 1" descr="A graph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053657" name="Picture 1" descr="A graph of a graph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132E2" w14:textId="22EFB6E7" w:rsidR="007B3A7F" w:rsidRPr="003566D1" w:rsidRDefault="007B3A7F" w:rsidP="00D61EDA">
      <w:pPr>
        <w:rPr>
          <w:b/>
          <w:bCs/>
        </w:rPr>
      </w:pPr>
      <w:r w:rsidRPr="003566D1">
        <w:rPr>
          <w:b/>
          <w:bCs/>
        </w:rPr>
        <w:t>[11:35] Exponential signals</w:t>
      </w:r>
    </w:p>
    <w:p w14:paraId="3575A9E1" w14:textId="3A09F63D" w:rsidR="007B3A7F" w:rsidRDefault="003566D1" w:rsidP="003566D1">
      <w:pPr>
        <w:jc w:val="center"/>
      </w:pPr>
      <w:r w:rsidRPr="003566D1">
        <w:drawing>
          <wp:inline distT="0" distB="0" distL="0" distR="0" wp14:anchorId="2B3855DB" wp14:editId="3114B7F1">
            <wp:extent cx="4493797" cy="2905125"/>
            <wp:effectExtent l="0" t="0" r="2540" b="0"/>
            <wp:docPr id="746775430" name="Picture 1" descr="A graph of a func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775430" name="Picture 1" descr="A graph of a function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3966" cy="2911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5CE4E" w14:textId="6F3083C8" w:rsidR="003566D1" w:rsidRDefault="003566D1" w:rsidP="003566D1">
      <w:r>
        <w:lastRenderedPageBreak/>
        <w:t>Complex exponentials are related to sinusoids:</w:t>
      </w:r>
    </w:p>
    <w:p w14:paraId="0D9D9267" w14:textId="7A1C173C" w:rsidR="003566D1" w:rsidRPr="003566D1" w:rsidRDefault="003566D1" w:rsidP="003566D1">
      <w:pPr>
        <w:rPr>
          <w:rFonts w:eastAsiaTheme="minorEastAsia"/>
        </w:rPr>
      </w:pPr>
      <m:oMathPara>
        <m:oMath>
          <m:f>
            <m:fPr>
              <m:type m:val="noBar"/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jθ</m:t>
                  </m:r>
                </m:sup>
              </m:sSup>
              <m:r>
                <w:rPr>
                  <w:rFonts w:ascii="Cambria Math" w:hAnsi="Cambria Math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θ</m:t>
                      </m:r>
                    </m:e>
                  </m:d>
                </m:e>
              </m:func>
              <m:r>
                <w:rPr>
                  <w:rFonts w:ascii="Cambria Math" w:hAnsi="Cambria Math"/>
                </w:rPr>
                <m:t>+</m:t>
              </m:r>
              <m:r>
                <w:rPr>
                  <w:rFonts w:ascii="Cambria Math" w:eastAsiaTheme="minorEastAsia" w:hAnsi="Cambria Math"/>
                </w:rPr>
                <m:t>j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θ</m:t>
                      </m:r>
                    </m:e>
                  </m:d>
                </m:e>
              </m:func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-jθ</m:t>
                  </m:r>
                </m:sup>
              </m:sSup>
              <m:r>
                <w:rPr>
                  <w:rFonts w:ascii="Cambria Math" w:eastAsiaTheme="minorEastAsia" w:hAnsi="Cambria Math"/>
                </w:rPr>
                <m:t>=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θ</m:t>
                      </m:r>
                    </m:e>
                  </m:d>
                </m:e>
              </m:func>
              <m:r>
                <w:rPr>
                  <w:rFonts w:ascii="Cambria Math" w:eastAsiaTheme="minorEastAsia" w:hAnsi="Cambria Math"/>
                </w:rPr>
                <m:t>-j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θ</m:t>
                      </m:r>
                    </m:e>
                  </m:d>
                </m:e>
              </m:func>
            </m:den>
          </m:f>
          <m:r>
            <w:rPr>
              <w:rFonts w:ascii="Cambria Math" w:eastAsiaTheme="minorEastAsia" w:hAnsi="Cambria Math"/>
            </w:rPr>
            <m:t>→</m:t>
          </m:r>
          <m:f>
            <m:fPr>
              <m:type m:val="noBar"/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/>
                    </w:rPr>
                    <m:t>θ</m:t>
                  </m:r>
                </m:e>
              </m:func>
              <m:r>
                <w:rPr>
                  <w:rFonts w:ascii="Cambria Math" w:eastAsiaTheme="minorEastAsia" w:hAnsi="Cambria Math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jθ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-jθ</m:t>
                      </m:r>
                    </m:sup>
                  </m:sSup>
                </m:e>
              </m:d>
            </m:num>
            <m:den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/>
                    </w:rPr>
                    <m:t>θ</m:t>
                  </m:r>
                </m:e>
              </m:func>
              <m:r>
                <w:rPr>
                  <w:rFonts w:ascii="Cambria Math" w:eastAsiaTheme="minorEastAsia" w:hAnsi="Cambria Math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2j</m:t>
                  </m:r>
                </m:den>
              </m:f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jθ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-jθ</m:t>
                      </m:r>
                    </m:sup>
                  </m:sSup>
                </m:e>
              </m:d>
            </m:den>
          </m:f>
        </m:oMath>
      </m:oMathPara>
    </w:p>
    <w:p w14:paraId="3B1C47FD" w14:textId="7FA21883" w:rsidR="00D61EDA" w:rsidRPr="004300AF" w:rsidRDefault="003566D1" w:rsidP="00D61EDA">
      <w:pPr>
        <w:rPr>
          <w:b/>
          <w:bCs/>
        </w:rPr>
      </w:pPr>
      <w:r w:rsidRPr="004300AF">
        <w:rPr>
          <w:b/>
          <w:bCs/>
        </w:rPr>
        <w:t>[11:45-</w:t>
      </w:r>
      <w:r w:rsidR="004300AF" w:rsidRPr="004300AF">
        <w:rPr>
          <w:b/>
          <w:bCs/>
        </w:rPr>
        <w:t>12:15</w:t>
      </w:r>
      <w:r w:rsidR="002C2DD4" w:rsidRPr="004300AF">
        <w:rPr>
          <w:b/>
          <w:bCs/>
        </w:rPr>
        <w:t>] Signal properties and spectrum representation</w:t>
      </w:r>
    </w:p>
    <w:p w14:paraId="69808885" w14:textId="045EC97F" w:rsidR="002C2DD4" w:rsidRDefault="002C2DD4" w:rsidP="002C2DD4">
      <w:r>
        <w:t>Signals can be defined or described in many ways:</w:t>
      </w:r>
    </w:p>
    <w:p w14:paraId="1A987DE0" w14:textId="74C78E71" w:rsidR="002C2DD4" w:rsidRDefault="002C2DD4" w:rsidP="002C2DD4">
      <w:pPr>
        <w:pStyle w:val="ListParagraph"/>
        <w:numPr>
          <w:ilvl w:val="0"/>
          <w:numId w:val="3"/>
        </w:numPr>
      </w:pPr>
      <w:r>
        <w:t xml:space="preserve">As a function (e.g.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(t)</m:t>
            </m:r>
          </m:e>
        </m:func>
      </m:oMath>
      <w:r>
        <w:rPr>
          <w:rFonts w:eastAsiaTheme="minorEastAsia"/>
        </w:rPr>
        <w:t>)</w:t>
      </w:r>
    </w:p>
    <w:p w14:paraId="7B1BEB58" w14:textId="59193046" w:rsidR="002C2DD4" w:rsidRDefault="002C2DD4" w:rsidP="002C2DD4">
      <w:pPr>
        <w:pStyle w:val="ListParagraph"/>
        <w:numPr>
          <w:ilvl w:val="0"/>
          <w:numId w:val="3"/>
        </w:numPr>
      </w:pPr>
      <w:r>
        <w:t>As a sequence of numbers</w:t>
      </w:r>
    </w:p>
    <w:p w14:paraId="134E8A85" w14:textId="31CB1BB6" w:rsidR="002C2DD4" w:rsidRDefault="002C2DD4" w:rsidP="002C2DD4">
      <w:pPr>
        <w:pStyle w:val="ListParagraph"/>
        <w:numPr>
          <w:ilvl w:val="0"/>
          <w:numId w:val="3"/>
        </w:numPr>
      </w:pPr>
      <w:r>
        <w:t>By its properties (e.g. symmetric)</w:t>
      </w:r>
    </w:p>
    <w:p w14:paraId="3E10853A" w14:textId="25698B08" w:rsidR="002C2DD4" w:rsidRDefault="002C2DD4" w:rsidP="002C2DD4">
      <w:pPr>
        <w:pStyle w:val="ListParagraph"/>
        <w:numPr>
          <w:ilvl w:val="0"/>
          <w:numId w:val="3"/>
        </w:numPr>
      </w:pPr>
      <w:r>
        <w:t>As a piecewise combination of other signals</w:t>
      </w:r>
    </w:p>
    <w:p w14:paraId="042D1FB6" w14:textId="56F39D6F" w:rsidR="002C2DD4" w:rsidRDefault="002C2DD4" w:rsidP="002C2DD4">
      <w:r>
        <w:t>Signals can be represented spectrally as a combination of sinusoids:</w:t>
      </w:r>
    </w:p>
    <w:p w14:paraId="1CC45B5E" w14:textId="2C1674C0" w:rsidR="002C2DD4" w:rsidRPr="002C2DD4" w:rsidRDefault="002C2DD4" w:rsidP="002C2DD4">
      <w:pPr>
        <w:rPr>
          <w:rFonts w:eastAsiaTheme="minorEastAsia"/>
          <w:i/>
        </w:rPr>
      </w:pPr>
      <m:oMathPara>
        <m:oMath>
          <m:r>
            <w:rPr>
              <w:rFonts w:ascii="Cambria Math" w:hAnsi="Cambria Math"/>
            </w:rPr>
            <m:t>x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+</m:t>
          </m:r>
          <m:nary>
            <m:naryPr>
              <m:chr m:val="∑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k=1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k</m:t>
                  </m:r>
                </m:sub>
              </m:sSub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2π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t+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ϕ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</m:sub>
                      </m:sSub>
                    </m:e>
                  </m:d>
                </m:e>
              </m:func>
            </m:e>
          </m:nary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+</m:t>
          </m:r>
          <m:r>
            <m:rPr>
              <m:sty m:val="p"/>
            </m:rPr>
            <w:rPr>
              <w:rFonts w:ascii="Cambria Math" w:hAnsi="Cambria Math"/>
            </w:rPr>
            <m:t>Re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</w:rPr>
              </m:ctrlPr>
            </m:dPr>
            <m:e>
              <m:nary>
                <m:naryPr>
                  <m:chr m:val="∑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k=1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k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j2π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t</m:t>
                      </m:r>
                    </m:sup>
                  </m:sSup>
                </m:e>
              </m:nary>
            </m:e>
          </m:d>
        </m:oMath>
      </m:oMathPara>
    </w:p>
    <w:p w14:paraId="3851CE99" w14:textId="144834A1" w:rsidR="002C2DD4" w:rsidRDefault="002C2DD4" w:rsidP="002C2DD4">
      <w:pPr>
        <w:rPr>
          <w:rFonts w:eastAsiaTheme="minorEastAsia"/>
          <w:iCs/>
        </w:rPr>
      </w:pPr>
      <w:r>
        <w:rPr>
          <w:rFonts w:eastAsiaTheme="minorEastAsia"/>
          <w:iCs/>
        </w:rPr>
        <w:t xml:space="preserve">Where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>
        <w:rPr>
          <w:rFonts w:eastAsiaTheme="minorEastAsia"/>
          <w:iCs/>
        </w:rPr>
        <w:t xml:space="preserve"> is </w:t>
      </w:r>
      <w:proofErr w:type="gramStart"/>
      <w:r>
        <w:rPr>
          <w:rFonts w:eastAsiaTheme="minorEastAsia"/>
          <w:iCs/>
        </w:rPr>
        <w:t>a real</w:t>
      </w:r>
      <w:proofErr w:type="gramEnd"/>
      <w:r>
        <w:rPr>
          <w:rFonts w:eastAsiaTheme="minorEastAsia"/>
          <w:iCs/>
        </w:rPr>
        <w:t xml:space="preserve">-valued and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>
        <w:rPr>
          <w:rFonts w:eastAsiaTheme="minorEastAsia"/>
          <w:iCs/>
        </w:rPr>
        <w:t xml:space="preserve"> and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k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k</m:t>
            </m:r>
          </m:sub>
        </m:sSub>
        <m:sSup>
          <m:sSupPr>
            <m:ctrlPr>
              <w:rPr>
                <w:rFonts w:ascii="Cambria Math" w:eastAsiaTheme="minorEastAsia" w:hAnsi="Cambria Math"/>
                <w:i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e</m:t>
            </m:r>
          </m:e>
          <m:sup>
            <m:r>
              <w:rPr>
                <w:rFonts w:ascii="Cambria Math" w:eastAsiaTheme="minorEastAsia" w:hAnsi="Cambria Math"/>
              </w:rPr>
              <m:t>j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ϕ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k</m:t>
                </m:r>
              </m:sub>
            </m:sSub>
          </m:sup>
        </m:sSup>
      </m:oMath>
    </w:p>
    <w:p w14:paraId="78D36F8D" w14:textId="1EF89182" w:rsidR="002C2DD4" w:rsidRDefault="002C2DD4" w:rsidP="002C2DD4">
      <w:pPr>
        <w:rPr>
          <w:rFonts w:eastAsiaTheme="minorEastAsia"/>
          <w:iCs/>
        </w:rPr>
      </w:pPr>
      <w:r>
        <w:rPr>
          <w:rFonts w:eastAsiaTheme="minorEastAsia"/>
          <w:iCs/>
        </w:rPr>
        <w:t>Example (slide 1-16)</w:t>
      </w:r>
    </w:p>
    <w:p w14:paraId="3EFDC4AC" w14:textId="133910ED" w:rsidR="002C2DD4" w:rsidRPr="002576DD" w:rsidRDefault="002C2DD4" w:rsidP="002C2DD4">
      <w:pPr>
        <w:rPr>
          <w:rFonts w:eastAsiaTheme="minorEastAsia"/>
          <w:iCs/>
        </w:rPr>
      </w:pPr>
      <m:oMathPara>
        <m:oMath>
          <m:r>
            <w:rPr>
              <w:rFonts w:ascii="Cambria Math" w:eastAsiaTheme="minorEastAsia" w:hAnsi="Cambria Math"/>
            </w:rPr>
            <m:t>x</m:t>
          </m:r>
          <m:d>
            <m:d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t</m:t>
              </m:r>
            </m:e>
          </m:d>
          <m:r>
            <w:rPr>
              <w:rFonts w:ascii="Cambria Math" w:eastAsiaTheme="minorEastAsia" w:hAnsi="Cambria Math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2π⋅440⋅t</m:t>
                  </m:r>
                </m:e>
              </m:d>
            </m:e>
          </m:func>
        </m:oMath>
      </m:oMathPara>
    </w:p>
    <w:p w14:paraId="21798907" w14:textId="130E8BF6" w:rsidR="002576DD" w:rsidRPr="002576DD" w:rsidRDefault="002576DD" w:rsidP="002C2DD4">
      <w:pPr>
        <w:rPr>
          <w:rFonts w:eastAsiaTheme="minorEastAsia"/>
          <w:iCs/>
        </w:rPr>
      </w:pPr>
      <m:oMathPara>
        <m:oMath>
          <m:r>
            <w:rPr>
              <w:rFonts w:ascii="Cambria Math" w:eastAsiaTheme="minorEastAsia" w:hAnsi="Cambria Math"/>
            </w:rPr>
            <m:t>x</m:t>
          </m:r>
          <m:d>
            <m:d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t</m:t>
              </m:r>
            </m:e>
          </m:d>
          <m:r>
            <w:rPr>
              <w:rFonts w:ascii="Cambria Math" w:eastAsiaTheme="minorEastAsia" w:hAnsi="Cambria Math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0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func>
            <m:func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2π⋅440⋅t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func>
            <m:func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2π⋅</m:t>
                  </m:r>
                  <m:r>
                    <w:rPr>
                      <w:rFonts w:ascii="Cambria Math" w:eastAsiaTheme="minorEastAsia" w:hAnsi="Cambria Math"/>
                    </w:rPr>
                    <m:t>88</m:t>
                  </m:r>
                  <m:r>
                    <w:rPr>
                      <w:rFonts w:ascii="Cambria Math" w:eastAsiaTheme="minorEastAsia" w:hAnsi="Cambria Math"/>
                    </w:rPr>
                    <m:t>0⋅t</m:t>
                  </m:r>
                </m:e>
              </m:d>
            </m:e>
          </m:func>
        </m:oMath>
      </m:oMathPara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2576DD" w14:paraId="6EA2666F" w14:textId="77777777" w:rsidTr="002576DD">
        <w:tc>
          <w:tcPr>
            <w:tcW w:w="2337" w:type="dxa"/>
          </w:tcPr>
          <w:p w14:paraId="27B85C5D" w14:textId="15AC1633" w:rsidR="002576DD" w:rsidRDefault="002576DD" w:rsidP="002576DD">
            <w:pPr>
              <w:jc w:val="center"/>
              <w:rPr>
                <w:rFonts w:eastAsiaTheme="minorEastAsia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2337" w:type="dxa"/>
          </w:tcPr>
          <w:p w14:paraId="66BC1D7F" w14:textId="2B3F9F40" w:rsidR="002576DD" w:rsidRDefault="002576DD" w:rsidP="002576DD">
            <w:pPr>
              <w:jc w:val="center"/>
              <w:rPr>
                <w:rFonts w:eastAsiaTheme="minorEastAsia"/>
                <w:iCs/>
              </w:rPr>
            </w:pPr>
            <w:r>
              <w:rPr>
                <w:rFonts w:eastAsiaTheme="minorEastAsia"/>
                <w:iCs/>
              </w:rPr>
              <w:t>0</w:t>
            </w:r>
          </w:p>
        </w:tc>
        <w:tc>
          <w:tcPr>
            <w:tcW w:w="2338" w:type="dxa"/>
          </w:tcPr>
          <w:p w14:paraId="59C47670" w14:textId="77777777" w:rsidR="002576DD" w:rsidRDefault="002576DD" w:rsidP="002576DD">
            <w:pPr>
              <w:jc w:val="center"/>
              <w:rPr>
                <w:rFonts w:eastAsiaTheme="minorEastAsia"/>
                <w:iCs/>
              </w:rPr>
            </w:pPr>
          </w:p>
        </w:tc>
        <w:tc>
          <w:tcPr>
            <w:tcW w:w="2338" w:type="dxa"/>
          </w:tcPr>
          <w:p w14:paraId="610096B4" w14:textId="77777777" w:rsidR="002576DD" w:rsidRDefault="002576DD" w:rsidP="002576DD">
            <w:pPr>
              <w:jc w:val="center"/>
              <w:rPr>
                <w:rFonts w:eastAsiaTheme="minorEastAsia"/>
                <w:iCs/>
              </w:rPr>
            </w:pPr>
          </w:p>
        </w:tc>
      </w:tr>
      <w:tr w:rsidR="002576DD" w14:paraId="3ABAC35A" w14:textId="77777777" w:rsidTr="002576DD">
        <w:tc>
          <w:tcPr>
            <w:tcW w:w="2337" w:type="dxa"/>
          </w:tcPr>
          <w:p w14:paraId="67409181" w14:textId="3A236919" w:rsidR="002576DD" w:rsidRDefault="002576DD" w:rsidP="002576DD">
            <w:pPr>
              <w:jc w:val="center"/>
              <w:rPr>
                <w:rFonts w:eastAsiaTheme="minorEastAsia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2337" w:type="dxa"/>
          </w:tcPr>
          <w:p w14:paraId="331AF255" w14:textId="42CD1AD7" w:rsidR="002576DD" w:rsidRDefault="002576DD" w:rsidP="002576DD">
            <w:pPr>
              <w:jc w:val="center"/>
              <w:rPr>
                <w:rFonts w:eastAsiaTheme="minorEastAsia"/>
                <w:iCs/>
              </w:rPr>
            </w:pPr>
            <w:r>
              <w:rPr>
                <w:rFonts w:eastAsiaTheme="minorEastAsia"/>
                <w:iCs/>
              </w:rPr>
              <w:t>1</w:t>
            </w:r>
          </w:p>
        </w:tc>
        <w:tc>
          <w:tcPr>
            <w:tcW w:w="2338" w:type="dxa"/>
          </w:tcPr>
          <w:p w14:paraId="2BCF7302" w14:textId="158702D0" w:rsidR="002576DD" w:rsidRDefault="002576DD" w:rsidP="002576DD">
            <w:pPr>
              <w:jc w:val="center"/>
              <w:rPr>
                <w:rFonts w:eastAsiaTheme="minorEastAsia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2338" w:type="dxa"/>
          </w:tcPr>
          <w:p w14:paraId="507BDC2E" w14:textId="2D38C549" w:rsidR="002576DD" w:rsidRDefault="002576DD" w:rsidP="002576DD">
            <w:pPr>
              <w:jc w:val="center"/>
              <w:rPr>
                <w:rFonts w:eastAsiaTheme="minorEastAsia"/>
                <w:iCs/>
              </w:rPr>
            </w:pPr>
            <w:r>
              <w:rPr>
                <w:rFonts w:eastAsiaTheme="minorEastAsia"/>
                <w:iCs/>
              </w:rPr>
              <w:t>0</w:t>
            </w:r>
          </w:p>
        </w:tc>
      </w:tr>
      <w:tr w:rsidR="002576DD" w14:paraId="2679E793" w14:textId="77777777" w:rsidTr="002576DD">
        <w:tc>
          <w:tcPr>
            <w:tcW w:w="2337" w:type="dxa"/>
          </w:tcPr>
          <w:p w14:paraId="29E52A17" w14:textId="1DD1746A" w:rsidR="002576DD" w:rsidRDefault="002576DD" w:rsidP="002576DD">
            <w:pPr>
              <w:jc w:val="center"/>
              <w:rPr>
                <w:rFonts w:eastAsiaTheme="minorEastAsia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2337" w:type="dxa"/>
          </w:tcPr>
          <w:p w14:paraId="578C7864" w14:textId="38184455" w:rsidR="002576DD" w:rsidRDefault="002576DD" w:rsidP="002576DD">
            <w:pPr>
              <w:jc w:val="center"/>
              <w:rPr>
                <w:rFonts w:eastAsiaTheme="minorEastAsia"/>
                <w:iCs/>
              </w:rPr>
            </w:pPr>
            <w:r>
              <w:rPr>
                <w:rFonts w:eastAsiaTheme="minorEastAsia"/>
                <w:iCs/>
              </w:rPr>
              <w:t>440 Hz</w:t>
            </w:r>
          </w:p>
        </w:tc>
        <w:tc>
          <w:tcPr>
            <w:tcW w:w="2338" w:type="dxa"/>
          </w:tcPr>
          <w:p w14:paraId="42F36B78" w14:textId="55413355" w:rsidR="002576DD" w:rsidRDefault="002576DD" w:rsidP="002576DD">
            <w:pPr>
              <w:jc w:val="center"/>
              <w:rPr>
                <w:rFonts w:eastAsiaTheme="minorEastAsia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2338" w:type="dxa"/>
          </w:tcPr>
          <w:p w14:paraId="0F6EBDF4" w14:textId="4ADA0852" w:rsidR="002576DD" w:rsidRDefault="002576DD" w:rsidP="002576DD">
            <w:pPr>
              <w:jc w:val="center"/>
              <w:rPr>
                <w:rFonts w:eastAsiaTheme="minorEastAsia"/>
                <w:iCs/>
              </w:rPr>
            </w:pPr>
            <w:r>
              <w:rPr>
                <w:rFonts w:eastAsiaTheme="minorEastAsia"/>
                <w:iCs/>
              </w:rPr>
              <w:t>880 Hz</w:t>
            </w:r>
          </w:p>
        </w:tc>
      </w:tr>
      <w:tr w:rsidR="002576DD" w14:paraId="61332AB3" w14:textId="77777777" w:rsidTr="002576DD">
        <w:tc>
          <w:tcPr>
            <w:tcW w:w="2337" w:type="dxa"/>
          </w:tcPr>
          <w:p w14:paraId="2DB5B324" w14:textId="47112834" w:rsidR="002576DD" w:rsidRDefault="002576DD" w:rsidP="002576DD">
            <w:pPr>
              <w:jc w:val="center"/>
              <w:rPr>
                <w:rFonts w:eastAsiaTheme="minorEastAsia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ϕ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2337" w:type="dxa"/>
          </w:tcPr>
          <w:p w14:paraId="2EA64385" w14:textId="1602396A" w:rsidR="002576DD" w:rsidRDefault="002576DD" w:rsidP="002576DD">
            <w:pPr>
              <w:jc w:val="center"/>
              <w:rPr>
                <w:rFonts w:eastAsiaTheme="minorEastAsia"/>
                <w:iCs/>
              </w:rPr>
            </w:pPr>
            <w:r>
              <w:rPr>
                <w:rFonts w:eastAsiaTheme="minorEastAsia"/>
                <w:iCs/>
              </w:rPr>
              <w:t>0</w:t>
            </w:r>
          </w:p>
        </w:tc>
        <w:tc>
          <w:tcPr>
            <w:tcW w:w="2338" w:type="dxa"/>
          </w:tcPr>
          <w:p w14:paraId="3B791E2F" w14:textId="290BAA59" w:rsidR="002576DD" w:rsidRDefault="002576DD" w:rsidP="002576DD">
            <w:pPr>
              <w:jc w:val="center"/>
              <w:rPr>
                <w:rFonts w:eastAsiaTheme="minorEastAsia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ϕ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2338" w:type="dxa"/>
          </w:tcPr>
          <w:p w14:paraId="3087B4E3" w14:textId="297E1153" w:rsidR="002576DD" w:rsidRDefault="002576DD" w:rsidP="002576DD">
            <w:pPr>
              <w:jc w:val="center"/>
              <w:rPr>
                <w:rFonts w:eastAsiaTheme="minorEastAsia"/>
                <w:iCs/>
              </w:rPr>
            </w:pPr>
            <w:r>
              <w:rPr>
                <w:rFonts w:eastAsiaTheme="minorEastAsia"/>
                <w:iCs/>
              </w:rPr>
              <w:t>0</w:t>
            </w:r>
          </w:p>
        </w:tc>
      </w:tr>
    </w:tbl>
    <w:p w14:paraId="0E6E05F0" w14:textId="77777777" w:rsidR="002576DD" w:rsidRPr="002576DD" w:rsidRDefault="002576DD" w:rsidP="002C2DD4">
      <w:pPr>
        <w:rPr>
          <w:rFonts w:eastAsiaTheme="minorEastAsia"/>
          <w:iCs/>
        </w:rPr>
      </w:pPr>
    </w:p>
    <w:p w14:paraId="59D5BF22" w14:textId="13C53354" w:rsidR="002576DD" w:rsidRPr="002576DD" w:rsidRDefault="002C2DD4" w:rsidP="002C2DD4">
      <w:pPr>
        <w:rPr>
          <w:rFonts w:eastAsiaTheme="minorEastAsia"/>
          <w:iCs/>
        </w:rPr>
      </w:pPr>
      <m:oMathPara>
        <m:oMath>
          <m:r>
            <w:rPr>
              <w:rFonts w:ascii="Cambria Math" w:hAnsi="Cambria Math"/>
            </w:rPr>
            <m:t>y</m:t>
          </m:r>
          <m:d>
            <m:dPr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iCs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d>
            <m:dPr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iCs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  <m:ctrlPr>
                    <w:rPr>
                      <w:rFonts w:ascii="Cambria Math" w:hAnsi="Cambria Math"/>
                      <w:iCs/>
                    </w:rPr>
                  </m:ctrlP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  <m:ctrlPr>
                    <w:rPr>
                      <w:rFonts w:ascii="Cambria Math" w:hAnsi="Cambria Math"/>
                      <w:iCs/>
                    </w:rPr>
                  </m:ctrlPr>
                </m:sup>
              </m:sSup>
            </m:fName>
            <m:e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2π⋅440⋅t</m:t>
                  </m:r>
                </m:e>
              </m:d>
            </m:e>
          </m:fun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func>
            <m:funcPr>
              <m:ctrlPr>
                <w:rPr>
                  <w:rFonts w:ascii="Cambria Math" w:hAnsi="Cambria Math"/>
                  <w:i/>
                  <w:iCs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2π⋅880⋅t</m:t>
                  </m:r>
                </m:e>
              </m:d>
            </m:e>
          </m:func>
        </m:oMath>
      </m:oMathPara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2576DD" w14:paraId="519759C5" w14:textId="77777777" w:rsidTr="00912EA5">
        <w:tc>
          <w:tcPr>
            <w:tcW w:w="2337" w:type="dxa"/>
          </w:tcPr>
          <w:p w14:paraId="39F48475" w14:textId="77777777" w:rsidR="002576DD" w:rsidRDefault="002576DD" w:rsidP="002576DD">
            <w:pPr>
              <w:jc w:val="center"/>
              <w:rPr>
                <w:rFonts w:eastAsiaTheme="minorEastAsia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2337" w:type="dxa"/>
          </w:tcPr>
          <w:p w14:paraId="748A3E23" w14:textId="0A5FAEE5" w:rsidR="002576DD" w:rsidRDefault="002576DD" w:rsidP="002576DD">
            <w:pPr>
              <w:jc w:val="center"/>
              <w:rPr>
                <w:rFonts w:eastAsiaTheme="minorEastAsia"/>
                <w:iCs/>
              </w:rPr>
            </w:pPr>
            <w:r>
              <w:rPr>
                <w:rFonts w:eastAsiaTheme="minorEastAsia"/>
                <w:iCs/>
              </w:rPr>
              <w:t>½</w:t>
            </w:r>
          </w:p>
        </w:tc>
        <w:tc>
          <w:tcPr>
            <w:tcW w:w="2338" w:type="dxa"/>
          </w:tcPr>
          <w:p w14:paraId="767EC969" w14:textId="77777777" w:rsidR="002576DD" w:rsidRDefault="002576DD" w:rsidP="002576DD">
            <w:pPr>
              <w:jc w:val="center"/>
              <w:rPr>
                <w:rFonts w:eastAsiaTheme="minorEastAsia"/>
                <w:iCs/>
              </w:rPr>
            </w:pPr>
          </w:p>
        </w:tc>
        <w:tc>
          <w:tcPr>
            <w:tcW w:w="2338" w:type="dxa"/>
          </w:tcPr>
          <w:p w14:paraId="7901B55B" w14:textId="77777777" w:rsidR="002576DD" w:rsidRDefault="002576DD" w:rsidP="002576DD">
            <w:pPr>
              <w:jc w:val="center"/>
              <w:rPr>
                <w:rFonts w:eastAsiaTheme="minorEastAsia"/>
                <w:iCs/>
              </w:rPr>
            </w:pPr>
          </w:p>
        </w:tc>
      </w:tr>
      <w:tr w:rsidR="002576DD" w14:paraId="2B661B5F" w14:textId="77777777" w:rsidTr="00912EA5">
        <w:tc>
          <w:tcPr>
            <w:tcW w:w="2337" w:type="dxa"/>
          </w:tcPr>
          <w:p w14:paraId="365BC231" w14:textId="77777777" w:rsidR="002576DD" w:rsidRDefault="002576DD" w:rsidP="002576DD">
            <w:pPr>
              <w:jc w:val="center"/>
              <w:rPr>
                <w:rFonts w:eastAsiaTheme="minorEastAsia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2337" w:type="dxa"/>
          </w:tcPr>
          <w:p w14:paraId="7935B3A7" w14:textId="77777777" w:rsidR="002576DD" w:rsidRDefault="002576DD" w:rsidP="002576DD">
            <w:pPr>
              <w:jc w:val="center"/>
              <w:rPr>
                <w:rFonts w:eastAsiaTheme="minorEastAsia"/>
                <w:iCs/>
              </w:rPr>
            </w:pPr>
            <w:r>
              <w:rPr>
                <w:rFonts w:eastAsiaTheme="minorEastAsia"/>
                <w:iCs/>
              </w:rPr>
              <w:t>1</w:t>
            </w:r>
          </w:p>
        </w:tc>
        <w:tc>
          <w:tcPr>
            <w:tcW w:w="2338" w:type="dxa"/>
          </w:tcPr>
          <w:p w14:paraId="1C3A166A" w14:textId="77777777" w:rsidR="002576DD" w:rsidRDefault="002576DD" w:rsidP="002576DD">
            <w:pPr>
              <w:jc w:val="center"/>
              <w:rPr>
                <w:rFonts w:eastAsiaTheme="minorEastAsia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2338" w:type="dxa"/>
          </w:tcPr>
          <w:p w14:paraId="7B7AA703" w14:textId="08EB9C23" w:rsidR="002576DD" w:rsidRDefault="002576DD" w:rsidP="002576DD">
            <w:pPr>
              <w:jc w:val="center"/>
              <w:rPr>
                <w:rFonts w:eastAsiaTheme="minorEastAsia"/>
                <w:iCs/>
              </w:rPr>
            </w:pPr>
            <w:r>
              <w:rPr>
                <w:rFonts w:eastAsiaTheme="minorEastAsia"/>
                <w:iCs/>
              </w:rPr>
              <w:t>0.5</w:t>
            </w:r>
          </w:p>
        </w:tc>
      </w:tr>
      <w:tr w:rsidR="002576DD" w14:paraId="238AE317" w14:textId="77777777" w:rsidTr="00912EA5">
        <w:tc>
          <w:tcPr>
            <w:tcW w:w="2337" w:type="dxa"/>
          </w:tcPr>
          <w:p w14:paraId="0734D9F7" w14:textId="77777777" w:rsidR="002576DD" w:rsidRDefault="002576DD" w:rsidP="002576DD">
            <w:pPr>
              <w:jc w:val="center"/>
              <w:rPr>
                <w:rFonts w:eastAsiaTheme="minorEastAsia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2337" w:type="dxa"/>
          </w:tcPr>
          <w:p w14:paraId="119A9307" w14:textId="77777777" w:rsidR="002576DD" w:rsidRDefault="002576DD" w:rsidP="002576DD">
            <w:pPr>
              <w:jc w:val="center"/>
              <w:rPr>
                <w:rFonts w:eastAsiaTheme="minorEastAsia"/>
                <w:iCs/>
              </w:rPr>
            </w:pPr>
            <w:r>
              <w:rPr>
                <w:rFonts w:eastAsiaTheme="minorEastAsia"/>
                <w:iCs/>
              </w:rPr>
              <w:t>440 Hz</w:t>
            </w:r>
          </w:p>
        </w:tc>
        <w:tc>
          <w:tcPr>
            <w:tcW w:w="2338" w:type="dxa"/>
          </w:tcPr>
          <w:p w14:paraId="72073328" w14:textId="77777777" w:rsidR="002576DD" w:rsidRDefault="002576DD" w:rsidP="002576DD">
            <w:pPr>
              <w:jc w:val="center"/>
              <w:rPr>
                <w:rFonts w:eastAsiaTheme="minorEastAsia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2338" w:type="dxa"/>
          </w:tcPr>
          <w:p w14:paraId="1942678A" w14:textId="77777777" w:rsidR="002576DD" w:rsidRDefault="002576DD" w:rsidP="002576DD">
            <w:pPr>
              <w:jc w:val="center"/>
              <w:rPr>
                <w:rFonts w:eastAsiaTheme="minorEastAsia"/>
                <w:iCs/>
              </w:rPr>
            </w:pPr>
            <w:r>
              <w:rPr>
                <w:rFonts w:eastAsiaTheme="minorEastAsia"/>
                <w:iCs/>
              </w:rPr>
              <w:t>880 Hz</w:t>
            </w:r>
          </w:p>
        </w:tc>
      </w:tr>
      <w:tr w:rsidR="002576DD" w14:paraId="38FC595C" w14:textId="77777777" w:rsidTr="00912EA5">
        <w:tc>
          <w:tcPr>
            <w:tcW w:w="2337" w:type="dxa"/>
          </w:tcPr>
          <w:p w14:paraId="2236A78C" w14:textId="77777777" w:rsidR="002576DD" w:rsidRDefault="002576DD" w:rsidP="002576DD">
            <w:pPr>
              <w:jc w:val="center"/>
              <w:rPr>
                <w:rFonts w:eastAsiaTheme="minorEastAsia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ϕ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2337" w:type="dxa"/>
          </w:tcPr>
          <w:p w14:paraId="25C6768F" w14:textId="77777777" w:rsidR="002576DD" w:rsidRDefault="002576DD" w:rsidP="002576DD">
            <w:pPr>
              <w:jc w:val="center"/>
              <w:rPr>
                <w:rFonts w:eastAsiaTheme="minorEastAsia"/>
                <w:iCs/>
              </w:rPr>
            </w:pPr>
            <w:r>
              <w:rPr>
                <w:rFonts w:eastAsiaTheme="minorEastAsia"/>
                <w:iCs/>
              </w:rPr>
              <w:t>0</w:t>
            </w:r>
          </w:p>
        </w:tc>
        <w:tc>
          <w:tcPr>
            <w:tcW w:w="2338" w:type="dxa"/>
          </w:tcPr>
          <w:p w14:paraId="49BF177A" w14:textId="77777777" w:rsidR="002576DD" w:rsidRDefault="002576DD" w:rsidP="002576DD">
            <w:pPr>
              <w:jc w:val="center"/>
              <w:rPr>
                <w:rFonts w:eastAsiaTheme="minorEastAsia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ϕ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2338" w:type="dxa"/>
          </w:tcPr>
          <w:p w14:paraId="42F480C2" w14:textId="77777777" w:rsidR="002576DD" w:rsidRDefault="002576DD" w:rsidP="002576DD">
            <w:pPr>
              <w:jc w:val="center"/>
              <w:rPr>
                <w:rFonts w:eastAsiaTheme="minorEastAsia"/>
                <w:iCs/>
              </w:rPr>
            </w:pPr>
            <w:r>
              <w:rPr>
                <w:rFonts w:eastAsiaTheme="minorEastAsia"/>
                <w:iCs/>
              </w:rPr>
              <w:t>0</w:t>
            </w:r>
          </w:p>
        </w:tc>
      </w:tr>
    </w:tbl>
    <w:p w14:paraId="308358DB" w14:textId="77777777" w:rsidR="002576DD" w:rsidRPr="002C2DD4" w:rsidRDefault="002576DD" w:rsidP="002C2DD4">
      <w:pPr>
        <w:rPr>
          <w:rFonts w:eastAsiaTheme="minorEastAsia"/>
          <w:iCs/>
        </w:rPr>
      </w:pPr>
    </w:p>
    <w:p w14:paraId="6F9F9729" w14:textId="77777777" w:rsidR="002576DD" w:rsidRDefault="002576DD" w:rsidP="002C2DD4">
      <w:pPr>
        <w:rPr>
          <w:rFonts w:eastAsiaTheme="minorEastAsia"/>
          <w:iCs/>
        </w:rPr>
      </w:pPr>
    </w:p>
    <w:p w14:paraId="672EFD8E" w14:textId="77777777" w:rsidR="002576DD" w:rsidRDefault="002576DD" w:rsidP="002C2DD4">
      <w:pPr>
        <w:rPr>
          <w:rFonts w:eastAsiaTheme="minorEastAsia"/>
          <w:iCs/>
        </w:rPr>
      </w:pPr>
    </w:p>
    <w:p w14:paraId="5E0795F8" w14:textId="5876F8AE" w:rsidR="002C2DD4" w:rsidRDefault="002576DD" w:rsidP="002C2DD4">
      <w:pPr>
        <w:rPr>
          <w:rFonts w:eastAsiaTheme="minorEastAsia"/>
          <w:iCs/>
        </w:rPr>
      </w:pPr>
      <w:proofErr w:type="gramStart"/>
      <w:r>
        <w:rPr>
          <w:rFonts w:eastAsiaTheme="minorEastAsia"/>
          <w:iCs/>
        </w:rPr>
        <w:lastRenderedPageBreak/>
        <w:t>Two sided</w:t>
      </w:r>
      <w:proofErr w:type="gramEnd"/>
      <w:r>
        <w:rPr>
          <w:rFonts w:eastAsiaTheme="minorEastAsia"/>
          <w:iCs/>
        </w:rPr>
        <w:t xml:space="preserve"> spectrum:</w:t>
      </w:r>
    </w:p>
    <w:p w14:paraId="20600428" w14:textId="7C93328B" w:rsidR="002576DD" w:rsidRPr="002576DD" w:rsidRDefault="002576DD" w:rsidP="002576DD">
      <w:pPr>
        <w:rPr>
          <w:rFonts w:eastAsiaTheme="minorEastAsia"/>
          <w:i/>
        </w:rPr>
      </w:pPr>
      <m:oMathPara>
        <m:oMath>
          <m:r>
            <w:rPr>
              <w:rFonts w:ascii="Cambria Math" w:hAnsi="Cambria Math"/>
            </w:rPr>
            <m:t>x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+</m:t>
          </m:r>
          <m:nary>
            <m:naryPr>
              <m:chr m:val="∑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k=1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k</m:t>
                  </m:r>
                </m:sub>
              </m:sSub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2π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t+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ϕ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</m:sub>
                      </m:sSub>
                    </m:e>
                  </m:d>
                </m:e>
              </m:func>
            </m:e>
          </m:nary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+</m:t>
          </m:r>
          <m:nary>
            <m:naryPr>
              <m:chr m:val="∑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k=1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j2π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t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*</m:t>
                          </m:r>
                        </m:sup>
                      </m:sSubSup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</m:t>
                      </m:r>
                      <m:r>
                        <w:rPr>
                          <w:rFonts w:ascii="Cambria Math" w:hAnsi="Cambria Math"/>
                        </w:rPr>
                        <m:t>j2π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t</m:t>
                      </m:r>
                    </m:sup>
                  </m:sSup>
                </m:e>
              </m:d>
            </m:e>
          </m:nary>
        </m:oMath>
      </m:oMathPara>
    </w:p>
    <w:p w14:paraId="02ABC005" w14:textId="0D1141AF" w:rsidR="002576DD" w:rsidRDefault="002576DD" w:rsidP="002576DD">
      <w:pPr>
        <w:rPr>
          <w:rFonts w:eastAsiaTheme="minorEastAsia"/>
          <w:iCs/>
        </w:rPr>
      </w:pPr>
      <w:r>
        <w:rPr>
          <w:rFonts w:eastAsiaTheme="minorEastAsia"/>
          <w:iCs/>
        </w:rPr>
        <w:t xml:space="preserve">Where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k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k</m:t>
            </m:r>
          </m:sub>
        </m:sSub>
        <m:sSup>
          <m:sSupPr>
            <m:ctrlPr>
              <w:rPr>
                <w:rFonts w:ascii="Cambria Math" w:eastAsiaTheme="minorEastAsia" w:hAnsi="Cambria Math"/>
                <w:i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e</m:t>
            </m:r>
          </m:e>
          <m:sup>
            <m:r>
              <w:rPr>
                <w:rFonts w:ascii="Cambria Math" w:eastAsiaTheme="minorEastAsia" w:hAnsi="Cambria Math"/>
              </w:rPr>
              <m:t>j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ϕ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k</m:t>
                </m:r>
              </m:sub>
            </m:sSub>
          </m:sup>
        </m:sSup>
      </m:oMath>
      <w:r>
        <w:rPr>
          <w:rFonts w:eastAsiaTheme="minorEastAsia"/>
          <w:iCs/>
        </w:rPr>
        <w:t xml:space="preserve"> and </w:t>
      </w:r>
      <m:oMath>
        <m:sSubSup>
          <m:sSubSupPr>
            <m:ctrlPr>
              <w:rPr>
                <w:rFonts w:ascii="Cambria Math" w:eastAsiaTheme="minorEastAsia" w:hAnsi="Cambria Math"/>
                <w:i/>
                <w:iCs/>
              </w:rPr>
            </m:ctrlPr>
          </m:sSubSup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k</m:t>
            </m:r>
          </m:sub>
          <m:sup>
            <m:r>
              <w:rPr>
                <w:rFonts w:ascii="Cambria Math" w:eastAsiaTheme="minorEastAsia" w:hAnsi="Cambria Math"/>
              </w:rPr>
              <m:t>*</m:t>
            </m:r>
          </m:sup>
        </m:sSubSup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k</m:t>
            </m:r>
          </m:sub>
        </m:sSub>
        <m:sSup>
          <m:sSupPr>
            <m:ctrlPr>
              <w:rPr>
                <w:rFonts w:ascii="Cambria Math" w:eastAsiaTheme="minorEastAsia" w:hAnsi="Cambria Math"/>
                <w:i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e</m:t>
            </m:r>
          </m:e>
          <m:sup>
            <m:r>
              <w:rPr>
                <w:rFonts w:ascii="Cambria Math" w:eastAsiaTheme="minorEastAsia" w:hAnsi="Cambria Math"/>
              </w:rPr>
              <m:t>-j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ϕ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k</m:t>
                </m:r>
              </m:sub>
            </m:sSub>
          </m:sup>
        </m:sSup>
      </m:oMath>
    </w:p>
    <w:p w14:paraId="3B5976F1" w14:textId="77777777" w:rsidR="004300AF" w:rsidRDefault="002576DD" w:rsidP="002576DD">
      <w:pPr>
        <w:rPr>
          <w:rFonts w:eastAsiaTheme="minorEastAsia"/>
          <w:iCs/>
        </w:rPr>
      </w:pPr>
      <w:r>
        <w:rPr>
          <w:rFonts w:eastAsiaTheme="minorEastAsia"/>
          <w:iCs/>
        </w:rPr>
        <w:t>Example:</w:t>
      </w:r>
    </w:p>
    <w:p w14:paraId="0D3E25EF" w14:textId="60E08013" w:rsidR="004300AF" w:rsidRPr="002576DD" w:rsidRDefault="002576DD" w:rsidP="002576DD">
      <w:pPr>
        <w:rPr>
          <w:rFonts w:eastAsiaTheme="minorEastAsia"/>
          <w:iCs/>
        </w:rPr>
      </w:pPr>
      <m:oMathPara>
        <m:oMath>
          <m:r>
            <w:rPr>
              <w:rFonts w:ascii="Cambria Math" w:eastAsiaTheme="minorEastAsia" w:hAnsi="Cambria Math"/>
            </w:rPr>
            <m:t>x</m:t>
          </m:r>
          <m:d>
            <m:d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t</m:t>
              </m:r>
            </m:e>
          </m:d>
          <m:r>
            <m:rPr>
              <m:aln/>
            </m:rPr>
            <w:rPr>
              <w:rFonts w:ascii="Cambria Math" w:eastAsiaTheme="minorEastAsia" w:hAnsi="Cambria Math"/>
            </w:rPr>
            <m:t>=10+14</m:t>
          </m:r>
          <m:func>
            <m:func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200πt-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3</m:t>
                      </m:r>
                    </m:den>
                  </m:f>
                </m:e>
              </m:d>
            </m:e>
          </m:func>
          <m:r>
            <w:rPr>
              <w:rFonts w:ascii="Cambria Math" w:eastAsiaTheme="minorEastAsia" w:hAnsi="Cambria Math"/>
            </w:rPr>
            <m:t>+</m:t>
          </m:r>
          <m:r>
            <w:rPr>
              <w:rFonts w:ascii="Cambria Math" w:eastAsiaTheme="minorEastAsia" w:hAnsi="Cambria Math"/>
            </w:rPr>
            <m:t>8</m:t>
          </m:r>
          <m:func>
            <m:func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5</m:t>
                  </m:r>
                  <m:r>
                    <w:rPr>
                      <w:rFonts w:ascii="Cambria Math" w:eastAsiaTheme="minorEastAsia" w:hAnsi="Cambria Math"/>
                    </w:rPr>
                    <m:t>00πt-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den>
                  </m:f>
                </m:e>
              </m:d>
            </m:e>
          </m:func>
          <m:r>
            <w:rPr>
              <w:rFonts w:eastAsiaTheme="minorEastAsia"/>
              <w:iCs/>
            </w:rPr>
            <w:br/>
          </m:r>
        </m:oMath>
        <m:oMath>
          <m:r>
            <m:rPr>
              <m:aln/>
            </m:rPr>
            <w:rPr>
              <w:rFonts w:ascii="Cambria Math" w:eastAsiaTheme="minorEastAsia" w:hAnsi="Cambria Math"/>
            </w:rPr>
            <m:t>=10+7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p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-jπ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3</m:t>
                  </m:r>
                </m:den>
              </m:f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</w:rPr>
                <m:t>j2π100t</m:t>
              </m:r>
            </m:sup>
          </m:sSup>
          <m:r>
            <w:rPr>
              <w:rFonts w:ascii="Cambria Math" w:eastAsiaTheme="minorEastAsia" w:hAnsi="Cambria Math"/>
            </w:rPr>
            <m:t>+7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p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jπ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3</m:t>
                  </m:r>
                </m:den>
              </m:f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</w:rPr>
                <m:t>-</m:t>
              </m:r>
              <m:r>
                <w:rPr>
                  <w:rFonts w:ascii="Cambria Math" w:eastAsiaTheme="minorEastAsia" w:hAnsi="Cambria Math"/>
                </w:rPr>
                <m:t>j2π100t</m:t>
              </m:r>
            </m:sup>
          </m:sSup>
          <m:r>
            <w:rPr>
              <w:rFonts w:ascii="Cambria Math" w:eastAsiaTheme="minorEastAsia" w:hAnsi="Cambria Math"/>
            </w:rPr>
            <m:t>+4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p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jπ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</m:t>
                  </m:r>
                </m:den>
              </m:f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</w:rPr>
                <m:t>j2π</m:t>
              </m:r>
              <m:r>
                <w:rPr>
                  <w:rFonts w:ascii="Cambria Math" w:eastAsiaTheme="minorEastAsia" w:hAnsi="Cambria Math"/>
                </w:rPr>
                <m:t>250</m:t>
              </m:r>
              <m:r>
                <w:rPr>
                  <w:rFonts w:ascii="Cambria Math" w:eastAsiaTheme="minorEastAsia" w:hAnsi="Cambria Math"/>
                </w:rPr>
                <m:t>t</m:t>
              </m:r>
            </m:sup>
          </m:sSup>
          <m:r>
            <w:rPr>
              <w:rFonts w:ascii="Cambria Math" w:eastAsiaTheme="minorEastAsia" w:hAnsi="Cambria Math"/>
            </w:rPr>
            <m:t>+</m:t>
          </m:r>
          <m:r>
            <w:rPr>
              <w:rFonts w:ascii="Cambria Math" w:eastAsiaTheme="minorEastAsia" w:hAnsi="Cambria Math"/>
            </w:rPr>
            <m:t>4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p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-</m:t>
                  </m:r>
                  <m:r>
                    <w:rPr>
                      <w:rFonts w:ascii="Cambria Math" w:eastAsiaTheme="minorEastAsia" w:hAnsi="Cambria Math"/>
                    </w:rPr>
                    <m:t>jπ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</m:t>
                  </m:r>
                </m:den>
              </m:f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</w:rPr>
                <m:t>-j2π</m:t>
              </m:r>
              <m:r>
                <w:rPr>
                  <w:rFonts w:ascii="Cambria Math" w:eastAsiaTheme="minorEastAsia" w:hAnsi="Cambria Math"/>
                </w:rPr>
                <m:t>250</m:t>
              </m:r>
              <m:r>
                <w:rPr>
                  <w:rFonts w:ascii="Cambria Math" w:eastAsiaTheme="minorEastAsia" w:hAnsi="Cambria Math"/>
                </w:rPr>
                <m:t>t</m:t>
              </m:r>
            </m:sup>
          </m:sSup>
        </m:oMath>
      </m:oMathPara>
    </w:p>
    <w:p w14:paraId="5A0E350D" w14:textId="636BC93A" w:rsidR="002576DD" w:rsidRDefault="004300AF" w:rsidP="004300AF">
      <w:pPr>
        <w:jc w:val="center"/>
        <w:rPr>
          <w:rFonts w:eastAsiaTheme="minorEastAsia"/>
          <w:iCs/>
        </w:rPr>
      </w:pPr>
      <w:r w:rsidRPr="004300AF">
        <w:rPr>
          <w:rFonts w:eastAsiaTheme="minorEastAsia"/>
          <w:iCs/>
        </w:rPr>
        <w:drawing>
          <wp:inline distT="0" distB="0" distL="0" distR="0" wp14:anchorId="39139E99" wp14:editId="2A0A003B">
            <wp:extent cx="5305425" cy="2317723"/>
            <wp:effectExtent l="0" t="0" r="0" b="6985"/>
            <wp:docPr id="1595544387" name="Picture 1" descr="A graph of mathematical equati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544387" name="Picture 1" descr="A graph of mathematical equations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1996" cy="232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E92D1" w14:textId="3F387A0E" w:rsidR="004300AF" w:rsidRDefault="004300AF" w:rsidP="004300AF">
      <w:pPr>
        <w:rPr>
          <w:rFonts w:eastAsiaTheme="minorEastAsia"/>
          <w:b/>
          <w:bCs/>
          <w:iCs/>
        </w:rPr>
      </w:pPr>
      <w:r w:rsidRPr="004300AF">
        <w:rPr>
          <w:rFonts w:eastAsiaTheme="minorEastAsia"/>
          <w:b/>
          <w:bCs/>
          <w:iCs/>
        </w:rPr>
        <w:t xml:space="preserve">[12:15-] </w:t>
      </w:r>
      <w:r w:rsidR="00A657F3">
        <w:rPr>
          <w:rFonts w:eastAsiaTheme="minorEastAsia"/>
          <w:b/>
          <w:bCs/>
          <w:iCs/>
        </w:rPr>
        <w:t>Beat Notes</w:t>
      </w:r>
    </w:p>
    <w:p w14:paraId="17617880" w14:textId="44E5729C" w:rsidR="004300AF" w:rsidRDefault="004300AF" w:rsidP="004300AF">
      <w:pPr>
        <w:rPr>
          <w:rFonts w:eastAsiaTheme="minorEastAsia"/>
          <w:iCs/>
        </w:rPr>
      </w:pPr>
      <w:r>
        <w:rPr>
          <w:rFonts w:eastAsiaTheme="minorEastAsia"/>
          <w:iCs/>
        </w:rPr>
        <w:t>When two sinusoids are multiplied, the result is two frequencies (sum and difference)</w:t>
      </w:r>
    </w:p>
    <w:p w14:paraId="733FB342" w14:textId="741E159A" w:rsidR="004300AF" w:rsidRPr="00C65F08" w:rsidRDefault="004300AF" w:rsidP="004300AF">
      <w:pPr>
        <w:rPr>
          <w:rFonts w:eastAsiaTheme="minorEastAsia"/>
          <w:iCs/>
        </w:rPr>
      </w:pPr>
      <m:oMathPara>
        <m:oMath>
          <m:r>
            <w:rPr>
              <w:rFonts w:ascii="Cambria Math" w:eastAsiaTheme="minorEastAsia" w:hAnsi="Cambria Math"/>
            </w:rPr>
            <m:t>x</m:t>
          </m:r>
          <m:d>
            <m:d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t</m:t>
              </m:r>
            </m:e>
          </m:d>
          <m:r>
            <m:rPr>
              <m:aln/>
            </m:rPr>
            <w:rPr>
              <w:rFonts w:ascii="Cambria Math" w:eastAsiaTheme="minorEastAsia" w:hAnsi="Cambria Math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2π10t</m:t>
                  </m:r>
                </m:e>
              </m:d>
            </m:e>
          </m:func>
          <m:func>
            <m:func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2π1000t</m:t>
                  </m:r>
                </m:e>
              </m:d>
            </m:e>
          </m:func>
          <m:r>
            <w:rPr>
              <w:rFonts w:eastAsiaTheme="minorEastAsia"/>
              <w:iCs/>
            </w:rPr>
            <w:br/>
          </m:r>
        </m:oMath>
        <m:oMath>
          <m:r>
            <m:rPr>
              <m:aln/>
            </m:rP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func>
            <m:func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2π 1010 t-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den>
                  </m:f>
                </m:e>
              </m:d>
            </m:e>
          </m:func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func>
            <m:func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 xml:space="preserve">2π 990 </m:t>
                  </m:r>
                  <m:r>
                    <w:rPr>
                      <w:rFonts w:ascii="Cambria Math" w:eastAsiaTheme="minorEastAsia" w:hAnsi="Cambria Math"/>
                    </w:rPr>
                    <m:t>t-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den>
                  </m:f>
                </m:e>
              </m:d>
            </m:e>
          </m:func>
        </m:oMath>
      </m:oMathPara>
    </w:p>
    <w:p w14:paraId="7C26CA14" w14:textId="04DF33D5" w:rsidR="00C65F08" w:rsidRPr="00C65F08" w:rsidRDefault="00C65F08" w:rsidP="004300AF">
      <w:pPr>
        <w:rPr>
          <w:rFonts w:eastAsiaTheme="minorEastAsia"/>
          <w:b/>
          <w:bCs/>
          <w:iCs/>
        </w:rPr>
      </w:pPr>
    </w:p>
    <w:p w14:paraId="3DCAD4F8" w14:textId="77777777" w:rsidR="00C65F08" w:rsidRDefault="00C65F08">
      <w:pPr>
        <w:rPr>
          <w:rFonts w:eastAsiaTheme="minorEastAsia"/>
          <w:b/>
          <w:bCs/>
          <w:iCs/>
        </w:rPr>
      </w:pPr>
      <w:r>
        <w:rPr>
          <w:rFonts w:eastAsiaTheme="minorEastAsia"/>
          <w:b/>
          <w:bCs/>
          <w:iCs/>
        </w:rPr>
        <w:br w:type="page"/>
      </w:r>
    </w:p>
    <w:p w14:paraId="425878C2" w14:textId="4A8E911F" w:rsidR="00C65F08" w:rsidRPr="00C65F08" w:rsidRDefault="00C65F08" w:rsidP="00C65F08">
      <w:pPr>
        <w:rPr>
          <w:rFonts w:eastAsiaTheme="minorEastAsia"/>
          <w:b/>
          <w:bCs/>
          <w:iCs/>
        </w:rPr>
      </w:pPr>
      <w:r w:rsidRPr="00C65F08">
        <w:rPr>
          <w:rFonts w:eastAsiaTheme="minorEastAsia"/>
          <w:b/>
          <w:bCs/>
          <w:iCs/>
        </w:rPr>
        <w:lastRenderedPageBreak/>
        <w:t>Doc cam</w:t>
      </w:r>
      <w:r>
        <w:rPr>
          <w:rFonts w:eastAsiaTheme="minorEastAsia"/>
          <w:b/>
          <w:bCs/>
          <w:iCs/>
          <w:noProof/>
        </w:rPr>
        <w:drawing>
          <wp:inline distT="0" distB="0" distL="0" distR="0" wp14:anchorId="17A3CF07" wp14:editId="5F8494A1">
            <wp:extent cx="5934075" cy="7296150"/>
            <wp:effectExtent l="0" t="0" r="9525" b="0"/>
            <wp:docPr id="14171876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E0371" w14:textId="77777777" w:rsidR="00C65F08" w:rsidRPr="004300AF" w:rsidRDefault="00C65F08" w:rsidP="00C65F08">
      <w:pPr>
        <w:jc w:val="center"/>
        <w:rPr>
          <w:rFonts w:eastAsiaTheme="minorEastAsia"/>
          <w:iCs/>
        </w:rPr>
      </w:pPr>
    </w:p>
    <w:sectPr w:rsidR="00C65F08" w:rsidRPr="004300AF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548F81" w14:textId="77777777" w:rsidR="006E3B26" w:rsidRDefault="006E3B26" w:rsidP="00FB490A">
      <w:r>
        <w:separator/>
      </w:r>
    </w:p>
  </w:endnote>
  <w:endnote w:type="continuationSeparator" w:id="0">
    <w:p w14:paraId="02B5E0D7" w14:textId="77777777" w:rsidR="006E3B26" w:rsidRDefault="006E3B26" w:rsidP="00FB49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76F026" w14:textId="77777777" w:rsidR="006E3B26" w:rsidRDefault="006E3B26" w:rsidP="00FB490A">
      <w:r>
        <w:separator/>
      </w:r>
    </w:p>
  </w:footnote>
  <w:footnote w:type="continuationSeparator" w:id="0">
    <w:p w14:paraId="3FD6BAEE" w14:textId="77777777" w:rsidR="006E3B26" w:rsidRDefault="006E3B26" w:rsidP="00FB49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38C8C" w14:textId="4AD2B6CD" w:rsidR="00FB490A" w:rsidRDefault="00FB490A" w:rsidP="00FB490A">
    <w:pPr>
      <w:pStyle w:val="Header"/>
      <w:pBdr>
        <w:bottom w:val="single" w:sz="6" w:space="1" w:color="auto"/>
      </w:pBdr>
    </w:pPr>
    <w:r w:rsidRPr="00FB490A">
      <w:t xml:space="preserve">Prof. Brian Evans. ECE 313. Fall 2025. </w:t>
    </w:r>
    <w:r w:rsidRPr="00FB490A">
      <w:ptab w:relativeTo="margin" w:alignment="center" w:leader="none"/>
    </w:r>
    <w:r w:rsidRPr="00FB490A">
      <w:t>9/</w:t>
    </w:r>
    <w:r w:rsidR="004551B5">
      <w:t>4</w:t>
    </w:r>
    <w:r w:rsidRPr="00FB490A">
      <w:t xml:space="preserve">/2025 </w:t>
    </w:r>
    <w:r w:rsidRPr="00FB490A">
      <w:ptab w:relativeTo="margin" w:alignment="right" w:leader="none"/>
    </w:r>
    <w:r w:rsidRPr="00FB490A">
      <w:t>Lecture notes by Dan Jacobellis (TA)</w:t>
    </w:r>
  </w:p>
  <w:p w14:paraId="59652085" w14:textId="77777777" w:rsidR="00FB490A" w:rsidRPr="00FB490A" w:rsidRDefault="00FB490A" w:rsidP="00FB49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AE1CC1"/>
    <w:multiLevelType w:val="hybridMultilevel"/>
    <w:tmpl w:val="B552A6BE"/>
    <w:lvl w:ilvl="0" w:tplc="F028BA6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506267"/>
    <w:multiLevelType w:val="hybridMultilevel"/>
    <w:tmpl w:val="099CEBA4"/>
    <w:lvl w:ilvl="0" w:tplc="B316E9DA">
      <w:start w:val="34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6E05FE"/>
    <w:multiLevelType w:val="hybridMultilevel"/>
    <w:tmpl w:val="A852C9A8"/>
    <w:lvl w:ilvl="0" w:tplc="A3B84CB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0410672">
    <w:abstractNumId w:val="2"/>
  </w:num>
  <w:num w:numId="2" w16cid:durableId="445848970">
    <w:abstractNumId w:val="0"/>
  </w:num>
  <w:num w:numId="3" w16cid:durableId="11051569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90A"/>
    <w:rsid w:val="00094B0D"/>
    <w:rsid w:val="00201092"/>
    <w:rsid w:val="002576DD"/>
    <w:rsid w:val="002C2DD4"/>
    <w:rsid w:val="00316341"/>
    <w:rsid w:val="003566D1"/>
    <w:rsid w:val="004300AF"/>
    <w:rsid w:val="004551B5"/>
    <w:rsid w:val="006E3B26"/>
    <w:rsid w:val="006E58C8"/>
    <w:rsid w:val="007B3A7F"/>
    <w:rsid w:val="008C4A5E"/>
    <w:rsid w:val="00A657F3"/>
    <w:rsid w:val="00C25661"/>
    <w:rsid w:val="00C65F08"/>
    <w:rsid w:val="00C96FA6"/>
    <w:rsid w:val="00CD7E21"/>
    <w:rsid w:val="00D61EDA"/>
    <w:rsid w:val="00FB4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A366ED"/>
  <w15:chartTrackingRefBased/>
  <w15:docId w15:val="{1781214D-72E5-468F-A5B4-04A046C7D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490A"/>
    <w:rPr>
      <w:rFonts w:ascii="Book Antiqua" w:hAnsi="Book Antiqu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49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49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490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49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490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49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49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49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49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490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49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490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490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490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490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490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490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490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B49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49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49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B49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B49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490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B490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B490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490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490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B490A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B49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490A"/>
  </w:style>
  <w:style w:type="paragraph" w:styleId="Footer">
    <w:name w:val="footer"/>
    <w:basedOn w:val="Normal"/>
    <w:link w:val="FooterChar"/>
    <w:uiPriority w:val="99"/>
    <w:unhideWhenUsed/>
    <w:rsid w:val="00FB49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490A"/>
  </w:style>
  <w:style w:type="character" w:styleId="PlaceholderText">
    <w:name w:val="Placeholder Text"/>
    <w:basedOn w:val="DefaultParagraphFont"/>
    <w:uiPriority w:val="99"/>
    <w:semiHidden/>
    <w:rsid w:val="00FB490A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20109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109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576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3F6B8F3B53BC4EB9A71E066AD6C488" ma:contentTypeVersion="6" ma:contentTypeDescription="Create a new document." ma:contentTypeScope="" ma:versionID="ec896a33752feb1b10e72528bbf8d7ba">
  <xsd:schema xmlns:xsd="http://www.w3.org/2001/XMLSchema" xmlns:xs="http://www.w3.org/2001/XMLSchema" xmlns:p="http://schemas.microsoft.com/office/2006/metadata/properties" xmlns:ns3="f3c2eb82-97ce-43a4-bc26-564a4540fcba" targetNamespace="http://schemas.microsoft.com/office/2006/metadata/properties" ma:root="true" ma:fieldsID="543d78220b8a1306520f2ec50e753ae1" ns3:_="">
    <xsd:import namespace="f3c2eb82-97ce-43a4-bc26-564a4540fcb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c2eb82-97ce-43a4-bc26-564a4540fc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D0BECB-1E9E-4B03-BF29-DAEBFBAEBB2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85EE15A-5566-4F82-BB06-C827C2DC7B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AC98DA-766A-42DC-A4E6-4941785B2E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c2eb82-97ce-43a4-bc26-564a4540fc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5</Pages>
  <Words>575</Words>
  <Characters>3280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Jacobellis, Dan</dc:creator>
  <cp:keywords/>
  <dc:description/>
  <cp:lastModifiedBy>Jacobellis, Dan</cp:lastModifiedBy>
  <cp:revision>6</cp:revision>
  <dcterms:created xsi:type="dcterms:W3CDTF">2025-09-04T15:47:00Z</dcterms:created>
  <dcterms:modified xsi:type="dcterms:W3CDTF">2025-09-04T17:32:00Z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0x010100BE3F6B8F3B53BC4EB9A71E066AD6C488</vt:lpwstr>
  </property>
</Properties>
</file>